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AF" w:rsidRDefault="00F92FEB" w:rsidP="00F92FEB">
      <w:pPr>
        <w:jc w:val="center"/>
        <w:rPr>
          <w:b/>
          <w:i/>
          <w:sz w:val="36"/>
        </w:rPr>
      </w:pPr>
      <w:r w:rsidRPr="00F92FEB">
        <w:rPr>
          <w:b/>
          <w:i/>
          <w:sz w:val="36"/>
        </w:rPr>
        <w:t>Пояснительная записка</w:t>
      </w:r>
      <w:proofErr w:type="gramStart"/>
      <w:r w:rsidRPr="00F92FEB">
        <w:rPr>
          <w:b/>
          <w:i/>
          <w:sz w:val="36"/>
        </w:rPr>
        <w:t xml:space="preserve"> .</w:t>
      </w:r>
      <w:proofErr w:type="gramEnd"/>
    </w:p>
    <w:p w:rsidR="00F92FEB" w:rsidRPr="00F92FEB" w:rsidRDefault="00F92FEB" w:rsidP="00F92FEB">
      <w:pPr>
        <w:tabs>
          <w:tab w:val="left" w:pos="567"/>
        </w:tabs>
        <w:spacing w:after="0" w:line="240" w:lineRule="auto"/>
        <w:ind w:left="-284" w:right="284"/>
        <w:jc w:val="both"/>
        <w:rPr>
          <w:sz w:val="24"/>
          <w:szCs w:val="24"/>
        </w:rPr>
      </w:pPr>
      <w:r w:rsidRPr="00F92FEB">
        <w:rPr>
          <w:sz w:val="24"/>
          <w:szCs w:val="24"/>
        </w:rPr>
        <w:t xml:space="preserve">                         </w:t>
      </w:r>
      <w:proofErr w:type="gramStart"/>
      <w:r w:rsidRPr="00F92FEB">
        <w:rPr>
          <w:sz w:val="24"/>
          <w:szCs w:val="24"/>
        </w:rPr>
        <w:t xml:space="preserve">Программа по изобразительному искусству разработана на основе Федерального государственного  общеобразовательного  стандарта начального общего образования, Концепции духовно – нравственного развития и воспитания личности гражданина России, планируемых результатов начального общего образования, авторской программы </w:t>
      </w:r>
      <w:proofErr w:type="spellStart"/>
      <w:r w:rsidRPr="00F92FEB">
        <w:rPr>
          <w:sz w:val="24"/>
          <w:szCs w:val="24"/>
        </w:rPr>
        <w:t>Неменской</w:t>
      </w:r>
      <w:proofErr w:type="spellEnd"/>
      <w:r w:rsidRPr="00F92FEB">
        <w:rPr>
          <w:sz w:val="24"/>
          <w:szCs w:val="24"/>
        </w:rPr>
        <w:t xml:space="preserve"> Л.А., </w:t>
      </w:r>
      <w:proofErr w:type="spellStart"/>
      <w:r w:rsidRPr="00F92FEB">
        <w:rPr>
          <w:sz w:val="24"/>
          <w:szCs w:val="24"/>
        </w:rPr>
        <w:t>Коротеевой</w:t>
      </w:r>
      <w:proofErr w:type="spellEnd"/>
      <w:r w:rsidRPr="00F92FEB">
        <w:rPr>
          <w:sz w:val="24"/>
          <w:szCs w:val="24"/>
        </w:rPr>
        <w:t xml:space="preserve"> Е.И., Горяевой Н.А. (под редакцией </w:t>
      </w:r>
      <w:proofErr w:type="spellStart"/>
      <w:r w:rsidRPr="00F92FEB">
        <w:rPr>
          <w:sz w:val="24"/>
          <w:szCs w:val="24"/>
        </w:rPr>
        <w:t>Неменского</w:t>
      </w:r>
      <w:proofErr w:type="spellEnd"/>
      <w:r w:rsidRPr="00F92FEB">
        <w:rPr>
          <w:sz w:val="24"/>
          <w:szCs w:val="24"/>
        </w:rPr>
        <w:t xml:space="preserve"> Б.М.)   основной образовательной программы начального общего образования «Гимназии №3 г. Дубны Московской области» в соответствии с учебным</w:t>
      </w:r>
      <w:proofErr w:type="gramEnd"/>
      <w:r w:rsidRPr="00F92FEB">
        <w:rPr>
          <w:sz w:val="24"/>
          <w:szCs w:val="24"/>
        </w:rPr>
        <w:t xml:space="preserve"> планом «Гимназии №3 г. Дубны Московской области», </w:t>
      </w:r>
      <w:proofErr w:type="gramStart"/>
      <w:r w:rsidRPr="00F92FEB">
        <w:rPr>
          <w:sz w:val="24"/>
          <w:szCs w:val="24"/>
        </w:rPr>
        <w:t>рассчитана</w:t>
      </w:r>
      <w:proofErr w:type="gramEnd"/>
      <w:r w:rsidRPr="00F92FEB">
        <w:rPr>
          <w:sz w:val="24"/>
          <w:szCs w:val="24"/>
        </w:rPr>
        <w:t xml:space="preserve"> на 34 ч. в год, 1 ч в неделю.</w:t>
      </w:r>
    </w:p>
    <w:p w:rsidR="00F92FEB" w:rsidRPr="00F92FEB" w:rsidRDefault="00F92FEB" w:rsidP="00F92FEB">
      <w:pPr>
        <w:tabs>
          <w:tab w:val="left" w:pos="567"/>
        </w:tabs>
        <w:spacing w:after="0" w:line="20" w:lineRule="atLeast"/>
        <w:ind w:left="-284" w:right="284"/>
        <w:rPr>
          <w:sz w:val="24"/>
          <w:szCs w:val="24"/>
        </w:rPr>
      </w:pPr>
      <w:r w:rsidRPr="00F92FEB">
        <w:rPr>
          <w:sz w:val="24"/>
          <w:szCs w:val="24"/>
        </w:rPr>
        <w:t xml:space="preserve">                 Программа обеспечена УМК  «Школа России»:</w:t>
      </w:r>
    </w:p>
    <w:p w:rsidR="00F92FEB" w:rsidRPr="00F92FEB" w:rsidRDefault="00F92FEB" w:rsidP="00F92FEB">
      <w:pPr>
        <w:spacing w:after="0" w:line="20" w:lineRule="atLeast"/>
        <w:rPr>
          <w:sz w:val="24"/>
          <w:szCs w:val="24"/>
        </w:rPr>
      </w:pPr>
      <w:r w:rsidRPr="00F92FEB">
        <w:rPr>
          <w:b/>
          <w:sz w:val="24"/>
          <w:szCs w:val="24"/>
        </w:rPr>
        <w:t xml:space="preserve">      </w:t>
      </w:r>
      <w:r w:rsidRPr="00F92FEB">
        <w:rPr>
          <w:sz w:val="24"/>
          <w:szCs w:val="24"/>
        </w:rPr>
        <w:t>-Учебники:</w:t>
      </w:r>
      <w:r w:rsidRPr="00F92FEB">
        <w:rPr>
          <w:sz w:val="24"/>
          <w:szCs w:val="24"/>
        </w:rPr>
        <w:tab/>
        <w:t xml:space="preserve">Горяева  Н. А., </w:t>
      </w:r>
      <w:proofErr w:type="spellStart"/>
      <w:r w:rsidRPr="00F92FEB">
        <w:rPr>
          <w:sz w:val="24"/>
          <w:szCs w:val="24"/>
        </w:rPr>
        <w:t>Неменская</w:t>
      </w:r>
      <w:proofErr w:type="spellEnd"/>
      <w:r w:rsidRPr="00F92FEB">
        <w:rPr>
          <w:sz w:val="24"/>
          <w:szCs w:val="24"/>
        </w:rPr>
        <w:t xml:space="preserve">  Л. А., Питерских  А. С. Искусство вокруг нас. – М: Просвещение,2006.</w:t>
      </w:r>
    </w:p>
    <w:p w:rsidR="00F92FEB" w:rsidRPr="00F92FEB" w:rsidRDefault="00F92FEB" w:rsidP="00F92FEB">
      <w:pPr>
        <w:spacing w:after="0" w:line="20" w:lineRule="atLeast"/>
        <w:rPr>
          <w:sz w:val="24"/>
          <w:szCs w:val="24"/>
        </w:rPr>
      </w:pPr>
      <w:r w:rsidRPr="00F92FEB">
        <w:rPr>
          <w:sz w:val="24"/>
          <w:szCs w:val="24"/>
        </w:rPr>
        <w:t>Основное содержание авторской программы полностью нашло отражение в данной рабочей программе.</w:t>
      </w:r>
    </w:p>
    <w:p w:rsidR="00F92FEB" w:rsidRPr="00F92FEB" w:rsidRDefault="00F92FEB" w:rsidP="00F92FEB">
      <w:pPr>
        <w:tabs>
          <w:tab w:val="left" w:pos="9355"/>
        </w:tabs>
        <w:spacing w:after="0" w:line="20" w:lineRule="atLeast"/>
        <w:ind w:firstLine="284"/>
        <w:jc w:val="both"/>
        <w:rPr>
          <w:bCs/>
          <w:sz w:val="24"/>
          <w:szCs w:val="24"/>
          <w:lang w:bidi="he-IL"/>
        </w:rPr>
      </w:pPr>
      <w:r w:rsidRPr="00F92FEB">
        <w:rPr>
          <w:bCs/>
          <w:sz w:val="24"/>
          <w:szCs w:val="24"/>
          <w:lang w:bidi="he-IL"/>
        </w:rPr>
        <w:t xml:space="preserve">Программа «Изобразительное искусство» является целостным интегрированным курсом, который включает в себя все основные виды искусства: живопись, графику, скульптуру, архитектуру и дизайн, народное и декоративно – прикладное искусства. </w:t>
      </w:r>
    </w:p>
    <w:p w:rsidR="00F92FEB" w:rsidRPr="00F92FEB" w:rsidRDefault="00F92FEB" w:rsidP="00F92FEB">
      <w:pPr>
        <w:tabs>
          <w:tab w:val="left" w:pos="9355"/>
        </w:tabs>
        <w:spacing w:after="0" w:line="20" w:lineRule="atLeast"/>
        <w:ind w:firstLine="284"/>
        <w:jc w:val="both"/>
        <w:rPr>
          <w:bCs/>
          <w:sz w:val="24"/>
          <w:szCs w:val="24"/>
          <w:lang w:bidi="he-IL"/>
        </w:rPr>
      </w:pPr>
      <w:r w:rsidRPr="00F92FEB">
        <w:rPr>
          <w:bCs/>
          <w:sz w:val="24"/>
          <w:szCs w:val="24"/>
          <w:lang w:bidi="he-IL"/>
        </w:rPr>
        <w:t>Систематизирующим методом является выделение трех основных видов художественной деятельности:</w:t>
      </w:r>
    </w:p>
    <w:p w:rsidR="00F92FEB" w:rsidRPr="00F92FEB" w:rsidRDefault="00F92FEB" w:rsidP="00F92FEB">
      <w:pPr>
        <w:numPr>
          <w:ilvl w:val="0"/>
          <w:numId w:val="1"/>
        </w:numPr>
        <w:tabs>
          <w:tab w:val="left" w:pos="9355"/>
        </w:tabs>
        <w:spacing w:after="0" w:line="20" w:lineRule="atLeast"/>
        <w:ind w:left="0" w:firstLine="284"/>
        <w:jc w:val="both"/>
        <w:rPr>
          <w:bCs/>
          <w:sz w:val="24"/>
          <w:szCs w:val="24"/>
          <w:lang w:bidi="he-IL"/>
        </w:rPr>
      </w:pPr>
      <w:r w:rsidRPr="00F92FEB">
        <w:rPr>
          <w:bCs/>
          <w:sz w:val="24"/>
          <w:szCs w:val="24"/>
          <w:lang w:bidi="he-IL"/>
        </w:rPr>
        <w:t>изобразительной</w:t>
      </w:r>
    </w:p>
    <w:p w:rsidR="00F92FEB" w:rsidRPr="00F92FEB" w:rsidRDefault="00F92FEB" w:rsidP="00F92FEB">
      <w:pPr>
        <w:numPr>
          <w:ilvl w:val="0"/>
          <w:numId w:val="1"/>
        </w:numPr>
        <w:tabs>
          <w:tab w:val="left" w:pos="9355"/>
        </w:tabs>
        <w:spacing w:after="0" w:line="20" w:lineRule="atLeast"/>
        <w:ind w:left="0" w:firstLine="284"/>
        <w:jc w:val="both"/>
        <w:rPr>
          <w:bCs/>
          <w:sz w:val="24"/>
          <w:szCs w:val="24"/>
          <w:lang w:bidi="he-IL"/>
        </w:rPr>
      </w:pPr>
      <w:r w:rsidRPr="00F92FEB">
        <w:rPr>
          <w:bCs/>
          <w:sz w:val="24"/>
          <w:szCs w:val="24"/>
          <w:lang w:bidi="he-IL"/>
        </w:rPr>
        <w:t>декоративной</w:t>
      </w:r>
    </w:p>
    <w:p w:rsidR="00F92FEB" w:rsidRDefault="00F92FEB" w:rsidP="00F92FEB">
      <w:pPr>
        <w:numPr>
          <w:ilvl w:val="0"/>
          <w:numId w:val="1"/>
        </w:numPr>
        <w:tabs>
          <w:tab w:val="left" w:pos="9355"/>
        </w:tabs>
        <w:spacing w:after="0" w:line="20" w:lineRule="atLeast"/>
        <w:ind w:left="0" w:firstLine="284"/>
        <w:jc w:val="both"/>
        <w:rPr>
          <w:bCs/>
          <w:sz w:val="24"/>
          <w:szCs w:val="24"/>
          <w:lang w:bidi="he-IL"/>
        </w:rPr>
      </w:pPr>
      <w:r w:rsidRPr="00F92FEB">
        <w:rPr>
          <w:bCs/>
          <w:sz w:val="24"/>
          <w:szCs w:val="24"/>
          <w:lang w:bidi="he-IL"/>
        </w:rPr>
        <w:t>конструктивной</w:t>
      </w:r>
    </w:p>
    <w:p w:rsidR="00947004" w:rsidRPr="00F92FEB" w:rsidRDefault="00947004" w:rsidP="00947004">
      <w:pPr>
        <w:tabs>
          <w:tab w:val="left" w:pos="9355"/>
        </w:tabs>
        <w:spacing w:after="0" w:line="20" w:lineRule="atLeast"/>
        <w:ind w:left="284"/>
        <w:jc w:val="both"/>
        <w:rPr>
          <w:bCs/>
          <w:sz w:val="24"/>
          <w:szCs w:val="24"/>
          <w:lang w:bidi="he-IL"/>
        </w:rPr>
      </w:pPr>
    </w:p>
    <w:p w:rsidR="00947004" w:rsidRPr="00947004" w:rsidRDefault="00947004" w:rsidP="00947004">
      <w:pPr>
        <w:shd w:val="clear" w:color="auto" w:fill="FFFFFF"/>
        <w:spacing w:after="0" w:line="20" w:lineRule="atLeast"/>
        <w:ind w:left="10" w:right="14" w:firstLine="720"/>
        <w:jc w:val="both"/>
        <w:rPr>
          <w:b/>
          <w:sz w:val="24"/>
          <w:szCs w:val="24"/>
        </w:rPr>
      </w:pPr>
      <w:r w:rsidRPr="00947004">
        <w:rPr>
          <w:b/>
          <w:sz w:val="24"/>
          <w:szCs w:val="24"/>
        </w:rPr>
        <w:t>Общая характеристика курса.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0" w:right="10" w:firstLine="720"/>
        <w:jc w:val="both"/>
        <w:rPr>
          <w:sz w:val="24"/>
          <w:szCs w:val="24"/>
        </w:rPr>
      </w:pPr>
      <w:r w:rsidRPr="00947004">
        <w:rPr>
          <w:b/>
          <w:bCs/>
          <w:sz w:val="24"/>
          <w:szCs w:val="24"/>
        </w:rPr>
        <w:t xml:space="preserve">Цель </w:t>
      </w:r>
      <w:r w:rsidRPr="00947004">
        <w:rPr>
          <w:sz w:val="24"/>
          <w:szCs w:val="24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947004">
        <w:rPr>
          <w:sz w:val="24"/>
          <w:szCs w:val="24"/>
        </w:rPr>
        <w:t>мироотношений</w:t>
      </w:r>
      <w:proofErr w:type="spellEnd"/>
      <w:r w:rsidRPr="00947004">
        <w:rPr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947004">
        <w:rPr>
          <w:sz w:val="24"/>
          <w:szCs w:val="24"/>
        </w:rPr>
        <w:t>прекрасное</w:t>
      </w:r>
      <w:proofErr w:type="gramEnd"/>
      <w:r w:rsidRPr="00947004">
        <w:rPr>
          <w:sz w:val="24"/>
          <w:szCs w:val="24"/>
        </w:rPr>
        <w:t xml:space="preserve"> и безобразное в жизни и искусстве, т. е. зоркости души ребенка. 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4" w:right="14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4" w:right="14" w:firstLine="720"/>
        <w:jc w:val="both"/>
        <w:rPr>
          <w:sz w:val="24"/>
          <w:szCs w:val="24"/>
        </w:rPr>
      </w:pPr>
      <w:proofErr w:type="gramStart"/>
      <w:r w:rsidRPr="00947004">
        <w:rPr>
          <w:sz w:val="24"/>
          <w:szCs w:val="24"/>
        </w:rPr>
        <w:t xml:space="preserve">Курс разработан как </w:t>
      </w:r>
      <w:r w:rsidRPr="00947004">
        <w:rPr>
          <w:b/>
          <w:bCs/>
          <w:sz w:val="24"/>
          <w:szCs w:val="24"/>
        </w:rPr>
        <w:t xml:space="preserve">целостная система введения в художественную культуру </w:t>
      </w:r>
      <w:r w:rsidRPr="00947004">
        <w:rPr>
          <w:sz w:val="24"/>
          <w:szCs w:val="24"/>
        </w:rPr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художника.</w:t>
      </w:r>
      <w:proofErr w:type="gramEnd"/>
    </w:p>
    <w:p w:rsidR="00947004" w:rsidRPr="00947004" w:rsidRDefault="00947004" w:rsidP="00947004">
      <w:pPr>
        <w:tabs>
          <w:tab w:val="left" w:pos="9355"/>
        </w:tabs>
        <w:spacing w:after="0" w:line="20" w:lineRule="atLeast"/>
        <w:ind w:firstLine="284"/>
        <w:jc w:val="both"/>
        <w:rPr>
          <w:bCs/>
          <w:sz w:val="24"/>
          <w:szCs w:val="24"/>
          <w:lang w:bidi="he-IL"/>
        </w:rPr>
      </w:pPr>
      <w:r w:rsidRPr="00947004">
        <w:rPr>
          <w:bCs/>
          <w:sz w:val="24"/>
          <w:szCs w:val="24"/>
          <w:lang w:bidi="he-IL"/>
        </w:rPr>
        <w:t>Систематизирующим методом является выделение трех основных видов художественной деятельности:</w:t>
      </w:r>
    </w:p>
    <w:p w:rsidR="00947004" w:rsidRPr="00947004" w:rsidRDefault="00947004" w:rsidP="00947004">
      <w:pPr>
        <w:numPr>
          <w:ilvl w:val="0"/>
          <w:numId w:val="1"/>
        </w:numPr>
        <w:tabs>
          <w:tab w:val="left" w:pos="9355"/>
        </w:tabs>
        <w:spacing w:after="0" w:line="20" w:lineRule="atLeast"/>
        <w:ind w:left="0" w:firstLine="284"/>
        <w:jc w:val="both"/>
        <w:rPr>
          <w:bCs/>
          <w:sz w:val="24"/>
          <w:szCs w:val="24"/>
          <w:lang w:bidi="he-IL"/>
        </w:rPr>
      </w:pPr>
      <w:r w:rsidRPr="00947004">
        <w:rPr>
          <w:bCs/>
          <w:sz w:val="24"/>
          <w:szCs w:val="24"/>
          <w:lang w:bidi="he-IL"/>
        </w:rPr>
        <w:t>изобразительной</w:t>
      </w:r>
    </w:p>
    <w:p w:rsidR="00947004" w:rsidRPr="00947004" w:rsidRDefault="00947004" w:rsidP="00947004">
      <w:pPr>
        <w:numPr>
          <w:ilvl w:val="0"/>
          <w:numId w:val="1"/>
        </w:numPr>
        <w:tabs>
          <w:tab w:val="left" w:pos="9355"/>
        </w:tabs>
        <w:spacing w:after="0" w:line="20" w:lineRule="atLeast"/>
        <w:ind w:left="0" w:firstLine="284"/>
        <w:jc w:val="both"/>
        <w:rPr>
          <w:bCs/>
          <w:sz w:val="24"/>
          <w:szCs w:val="24"/>
          <w:lang w:bidi="he-IL"/>
        </w:rPr>
      </w:pPr>
      <w:r w:rsidRPr="00947004">
        <w:rPr>
          <w:bCs/>
          <w:sz w:val="24"/>
          <w:szCs w:val="24"/>
          <w:lang w:bidi="he-IL"/>
        </w:rPr>
        <w:t>декоративной</w:t>
      </w:r>
    </w:p>
    <w:p w:rsidR="00947004" w:rsidRPr="00947004" w:rsidRDefault="00947004" w:rsidP="00947004">
      <w:pPr>
        <w:numPr>
          <w:ilvl w:val="0"/>
          <w:numId w:val="1"/>
        </w:numPr>
        <w:tabs>
          <w:tab w:val="left" w:pos="9355"/>
        </w:tabs>
        <w:spacing w:after="0" w:line="20" w:lineRule="atLeast"/>
        <w:ind w:left="0" w:firstLine="284"/>
        <w:jc w:val="both"/>
        <w:rPr>
          <w:bCs/>
          <w:sz w:val="24"/>
          <w:szCs w:val="24"/>
          <w:lang w:bidi="he-IL"/>
        </w:rPr>
      </w:pPr>
      <w:r w:rsidRPr="00947004">
        <w:rPr>
          <w:bCs/>
          <w:sz w:val="24"/>
          <w:szCs w:val="24"/>
          <w:lang w:bidi="he-IL"/>
        </w:rPr>
        <w:t>конструктивной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4" w:right="14" w:firstLine="720"/>
        <w:jc w:val="both"/>
        <w:rPr>
          <w:sz w:val="24"/>
          <w:szCs w:val="24"/>
        </w:rPr>
      </w:pPr>
    </w:p>
    <w:p w:rsidR="00947004" w:rsidRPr="00947004" w:rsidRDefault="00947004" w:rsidP="00947004">
      <w:pPr>
        <w:shd w:val="clear" w:color="auto" w:fill="FFFFFF"/>
        <w:spacing w:after="0" w:line="20" w:lineRule="atLeast"/>
        <w:ind w:left="14" w:right="14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 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0" w:right="14" w:firstLine="720"/>
        <w:jc w:val="both"/>
        <w:rPr>
          <w:b/>
          <w:sz w:val="24"/>
          <w:szCs w:val="24"/>
        </w:rPr>
      </w:pPr>
    </w:p>
    <w:p w:rsidR="00947004" w:rsidRPr="00947004" w:rsidRDefault="00947004" w:rsidP="00947004">
      <w:pPr>
        <w:shd w:val="clear" w:color="auto" w:fill="FFFFFF"/>
        <w:spacing w:after="0" w:line="20" w:lineRule="atLeast"/>
        <w:ind w:left="14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0"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947004">
        <w:rPr>
          <w:i/>
          <w:iCs/>
          <w:sz w:val="24"/>
          <w:szCs w:val="24"/>
        </w:rPr>
        <w:t>деятельности человека, на выявлении его связей с искусством в процессе ежедневной жизни.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Основные </w:t>
      </w:r>
      <w:r w:rsidRPr="00947004">
        <w:rPr>
          <w:b/>
          <w:sz w:val="24"/>
          <w:szCs w:val="24"/>
        </w:rPr>
        <w:t>виды учебной деятельности</w:t>
      </w:r>
      <w:r w:rsidRPr="00947004">
        <w:rPr>
          <w:sz w:val="24"/>
          <w:szCs w:val="24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firstLine="720"/>
        <w:jc w:val="both"/>
        <w:rPr>
          <w:sz w:val="24"/>
          <w:szCs w:val="24"/>
        </w:rPr>
      </w:pPr>
      <w:r w:rsidRPr="00947004">
        <w:rPr>
          <w:b/>
          <w:sz w:val="24"/>
          <w:szCs w:val="24"/>
        </w:rPr>
        <w:t>Практическая художественно-творческая деятельность</w:t>
      </w:r>
      <w:r w:rsidRPr="00947004">
        <w:rPr>
          <w:sz w:val="24"/>
          <w:szCs w:val="24"/>
        </w:rPr>
        <w:t xml:space="preserve"> (ребенок выступает в роли художника) и </w:t>
      </w:r>
      <w:r w:rsidRPr="00947004">
        <w:rPr>
          <w:b/>
          <w:sz w:val="24"/>
          <w:szCs w:val="24"/>
        </w:rPr>
        <w:t>деятельность по восприятию искусства</w:t>
      </w:r>
      <w:r w:rsidRPr="00947004">
        <w:rPr>
          <w:sz w:val="24"/>
          <w:szCs w:val="24"/>
        </w:rPr>
        <w:t xml:space="preserve"> (ребенок выступает в роли зрителя, осваивая опыт художественной культуры) имеют творческий характер. </w:t>
      </w:r>
      <w:proofErr w:type="gramStart"/>
      <w:r w:rsidRPr="00947004">
        <w:rPr>
          <w:sz w:val="24"/>
          <w:szCs w:val="24"/>
        </w:rPr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947004" w:rsidRPr="00947004" w:rsidRDefault="00947004" w:rsidP="00947004">
      <w:pPr>
        <w:shd w:val="clear" w:color="auto" w:fill="FFFFFF"/>
        <w:spacing w:after="0" w:line="20" w:lineRule="atLeast"/>
        <w:ind w:left="14"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Одна из задач — </w:t>
      </w:r>
      <w:r w:rsidRPr="00947004">
        <w:rPr>
          <w:b/>
          <w:bCs/>
          <w:sz w:val="24"/>
          <w:szCs w:val="24"/>
        </w:rPr>
        <w:t xml:space="preserve">постоянная смена художественных материалов, </w:t>
      </w:r>
      <w:r w:rsidRPr="00947004">
        <w:rPr>
          <w:sz w:val="24"/>
          <w:szCs w:val="24"/>
        </w:rPr>
        <w:t xml:space="preserve">овладение их выразительными возможностями. </w:t>
      </w:r>
      <w:r w:rsidRPr="00947004">
        <w:rPr>
          <w:b/>
          <w:sz w:val="24"/>
          <w:szCs w:val="24"/>
        </w:rPr>
        <w:t>Многообразие видов деятельности</w:t>
      </w:r>
      <w:r w:rsidRPr="00947004">
        <w:rPr>
          <w:sz w:val="24"/>
          <w:szCs w:val="24"/>
        </w:rPr>
        <w:t xml:space="preserve">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right="10" w:firstLine="720"/>
        <w:jc w:val="both"/>
        <w:rPr>
          <w:sz w:val="24"/>
          <w:szCs w:val="24"/>
        </w:rPr>
      </w:pPr>
      <w:r w:rsidRPr="00947004">
        <w:rPr>
          <w:b/>
          <w:sz w:val="24"/>
          <w:szCs w:val="24"/>
        </w:rPr>
        <w:t>Восприятие произведений искусства</w:t>
      </w:r>
      <w:r w:rsidRPr="00947004">
        <w:rPr>
          <w:sz w:val="24"/>
          <w:szCs w:val="24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9" w:right="10" w:firstLine="720"/>
        <w:jc w:val="both"/>
        <w:rPr>
          <w:sz w:val="24"/>
          <w:szCs w:val="24"/>
        </w:rPr>
      </w:pPr>
      <w:r w:rsidRPr="00947004">
        <w:rPr>
          <w:b/>
          <w:sz w:val="24"/>
          <w:szCs w:val="24"/>
        </w:rPr>
        <w:lastRenderedPageBreak/>
        <w:t>Развитие художественно-образного мышления</w:t>
      </w:r>
      <w:r w:rsidRPr="00947004">
        <w:rPr>
          <w:sz w:val="24"/>
          <w:szCs w:val="24"/>
        </w:rPr>
        <w:t xml:space="preserve"> учащихся строится на единстве двух его основ:</w:t>
      </w:r>
      <w:r w:rsidRPr="00947004">
        <w:rPr>
          <w:i/>
          <w:sz w:val="24"/>
          <w:szCs w:val="24"/>
        </w:rPr>
        <w:t xml:space="preserve"> развитие наблюдательности</w:t>
      </w:r>
      <w:r w:rsidRPr="00947004">
        <w:rPr>
          <w:sz w:val="24"/>
          <w:szCs w:val="24"/>
        </w:rPr>
        <w:t xml:space="preserve">, т.е. умения вглядываться в явления жизни, и </w:t>
      </w:r>
      <w:r w:rsidRPr="00947004">
        <w:rPr>
          <w:i/>
          <w:sz w:val="24"/>
          <w:szCs w:val="24"/>
        </w:rPr>
        <w:t>развитие фантазии</w:t>
      </w:r>
      <w:r w:rsidRPr="00947004">
        <w:rPr>
          <w:sz w:val="24"/>
          <w:szCs w:val="24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947004">
        <w:rPr>
          <w:b/>
          <w:sz w:val="24"/>
          <w:szCs w:val="24"/>
        </w:rPr>
        <w:t>цель</w:t>
      </w:r>
      <w:r w:rsidRPr="00947004">
        <w:rPr>
          <w:sz w:val="24"/>
          <w:szCs w:val="24"/>
        </w:rPr>
        <w:t xml:space="preserve"> — </w:t>
      </w:r>
      <w:r w:rsidRPr="00947004">
        <w:rPr>
          <w:b/>
          <w:sz w:val="24"/>
          <w:szCs w:val="24"/>
        </w:rPr>
        <w:t>духовное развитие личности,</w:t>
      </w:r>
      <w:r w:rsidRPr="00947004">
        <w:rPr>
          <w:sz w:val="24"/>
          <w:szCs w:val="24"/>
        </w:rPr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9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 w:rsidRPr="00947004">
        <w:rPr>
          <w:sz w:val="24"/>
          <w:szCs w:val="24"/>
        </w:rPr>
        <w:t>помогающие</w:t>
      </w:r>
      <w:proofErr w:type="gramEnd"/>
      <w:r w:rsidRPr="00947004">
        <w:rPr>
          <w:sz w:val="24"/>
          <w:szCs w:val="24"/>
        </w:rPr>
        <w:t xml:space="preserve"> детям на уроке воспринимать и создавать заданный образ.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0" w:right="10" w:firstLine="720"/>
        <w:jc w:val="both"/>
        <w:rPr>
          <w:b/>
          <w:sz w:val="24"/>
          <w:szCs w:val="24"/>
        </w:rPr>
      </w:pPr>
      <w:r w:rsidRPr="00947004">
        <w:rPr>
          <w:sz w:val="24"/>
          <w:szCs w:val="24"/>
        </w:rPr>
        <w:t xml:space="preserve">Программа «Изобразительное искусство» предусматривает </w:t>
      </w:r>
      <w:r w:rsidRPr="00947004">
        <w:rPr>
          <w:bCs/>
          <w:iCs/>
          <w:sz w:val="24"/>
          <w:szCs w:val="24"/>
        </w:rPr>
        <w:t xml:space="preserve">чередование уроков </w:t>
      </w:r>
      <w:r w:rsidRPr="00947004">
        <w:rPr>
          <w:b/>
          <w:bCs/>
          <w:iCs/>
          <w:sz w:val="24"/>
          <w:szCs w:val="24"/>
        </w:rPr>
        <w:t>индивидуального</w:t>
      </w:r>
      <w:r w:rsidRPr="00947004">
        <w:rPr>
          <w:bCs/>
          <w:iCs/>
          <w:sz w:val="24"/>
          <w:szCs w:val="24"/>
        </w:rPr>
        <w:t xml:space="preserve"> </w:t>
      </w:r>
      <w:r w:rsidRPr="00947004">
        <w:rPr>
          <w:b/>
          <w:bCs/>
          <w:iCs/>
          <w:sz w:val="24"/>
          <w:szCs w:val="24"/>
        </w:rPr>
        <w:t xml:space="preserve">практического творчества </w:t>
      </w:r>
      <w:r w:rsidRPr="00947004">
        <w:rPr>
          <w:b/>
          <w:sz w:val="24"/>
          <w:szCs w:val="24"/>
        </w:rPr>
        <w:t xml:space="preserve">учащихся </w:t>
      </w:r>
      <w:r w:rsidRPr="00947004">
        <w:rPr>
          <w:sz w:val="24"/>
          <w:szCs w:val="24"/>
        </w:rPr>
        <w:t xml:space="preserve">и </w:t>
      </w:r>
      <w:r w:rsidRPr="00947004">
        <w:rPr>
          <w:bCs/>
          <w:iCs/>
          <w:sz w:val="24"/>
          <w:szCs w:val="24"/>
        </w:rPr>
        <w:t>уроков</w:t>
      </w:r>
      <w:r w:rsidRPr="00947004">
        <w:rPr>
          <w:b/>
          <w:bCs/>
          <w:iCs/>
          <w:sz w:val="24"/>
          <w:szCs w:val="24"/>
        </w:rPr>
        <w:t xml:space="preserve"> коллективной творческой деятельности.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4" w:right="5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947004">
        <w:rPr>
          <w:bCs/>
          <w:sz w:val="24"/>
          <w:szCs w:val="24"/>
        </w:rPr>
        <w:t xml:space="preserve">в </w:t>
      </w:r>
      <w:r w:rsidRPr="00947004">
        <w:rPr>
          <w:sz w:val="24"/>
          <w:szCs w:val="24"/>
        </w:rPr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right="5" w:firstLine="720"/>
        <w:jc w:val="both"/>
        <w:rPr>
          <w:sz w:val="24"/>
          <w:szCs w:val="24"/>
        </w:rPr>
      </w:pPr>
      <w:proofErr w:type="gramStart"/>
      <w:r w:rsidRPr="00947004">
        <w:rPr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947004">
        <w:rPr>
          <w:sz w:val="24"/>
          <w:szCs w:val="24"/>
        </w:rPr>
        <w:t xml:space="preserve"> прослушивание музыкальных и литературных произведений (народных, классических, современных).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9" w:right="5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947004">
        <w:rPr>
          <w:sz w:val="24"/>
          <w:szCs w:val="24"/>
        </w:rPr>
        <w:t xml:space="preserve">Средства художественной выразительности — форма, пропорции, пространство, </w:t>
      </w:r>
      <w:proofErr w:type="spellStart"/>
      <w:r w:rsidRPr="00947004">
        <w:rPr>
          <w:sz w:val="24"/>
          <w:szCs w:val="24"/>
        </w:rPr>
        <w:t>светотональность</w:t>
      </w:r>
      <w:proofErr w:type="spellEnd"/>
      <w:r w:rsidRPr="00947004">
        <w:rPr>
          <w:sz w:val="24"/>
          <w:szCs w:val="24"/>
        </w:rPr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947004" w:rsidRPr="00947004" w:rsidRDefault="00947004" w:rsidP="00947004">
      <w:pPr>
        <w:shd w:val="clear" w:color="auto" w:fill="FFFFFF"/>
        <w:spacing w:after="0" w:line="20" w:lineRule="atLeast"/>
        <w:ind w:left="5"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29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9" w:firstLine="720"/>
        <w:jc w:val="both"/>
        <w:rPr>
          <w:sz w:val="24"/>
          <w:szCs w:val="24"/>
        </w:rPr>
      </w:pPr>
      <w:r w:rsidRPr="00947004">
        <w:rPr>
          <w:b/>
          <w:sz w:val="24"/>
          <w:szCs w:val="24"/>
        </w:rPr>
        <w:t>Обсуждение детских работ</w:t>
      </w:r>
      <w:r w:rsidRPr="00947004">
        <w:rPr>
          <w:sz w:val="24"/>
          <w:szCs w:val="24"/>
        </w:rPr>
        <w:t xml:space="preserve"> с точки зрения их содержания, выра</w:t>
      </w:r>
      <w:r w:rsidRPr="00947004">
        <w:rPr>
          <w:sz w:val="24"/>
          <w:szCs w:val="24"/>
        </w:rPr>
        <w:softHyphen/>
        <w:t>зительности, оригинальности активизирует внимание детей, формирует опыт творческого общения.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10" w:right="14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lastRenderedPageBreak/>
        <w:t xml:space="preserve">Периодическая </w:t>
      </w:r>
      <w:r w:rsidRPr="00947004">
        <w:rPr>
          <w:b/>
          <w:bCs/>
          <w:sz w:val="24"/>
          <w:szCs w:val="24"/>
        </w:rPr>
        <w:t xml:space="preserve">организация выставок </w:t>
      </w:r>
      <w:r w:rsidRPr="00947004">
        <w:rPr>
          <w:sz w:val="24"/>
          <w:szCs w:val="24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right="10" w:firstLine="720"/>
        <w:jc w:val="both"/>
        <w:rPr>
          <w:b/>
          <w:sz w:val="24"/>
          <w:szCs w:val="24"/>
        </w:rPr>
      </w:pPr>
    </w:p>
    <w:p w:rsidR="00947004" w:rsidRPr="00E04589" w:rsidRDefault="00947004" w:rsidP="00947004">
      <w:pPr>
        <w:shd w:val="clear" w:color="auto" w:fill="FFFFFF"/>
        <w:spacing w:after="0" w:line="20" w:lineRule="atLeast"/>
        <w:ind w:left="24" w:right="5" w:firstLine="720"/>
        <w:jc w:val="both"/>
        <w:rPr>
          <w:b/>
          <w:spacing w:val="-8"/>
          <w:sz w:val="28"/>
          <w:szCs w:val="28"/>
        </w:rPr>
      </w:pPr>
      <w:r w:rsidRPr="00E04589">
        <w:rPr>
          <w:b/>
          <w:spacing w:val="-8"/>
          <w:sz w:val="28"/>
          <w:szCs w:val="28"/>
        </w:rPr>
        <w:t>Место учебного предмета  в учебном плане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24" w:right="5" w:firstLine="720"/>
        <w:jc w:val="both"/>
        <w:rPr>
          <w:spacing w:val="-8"/>
          <w:sz w:val="24"/>
          <w:szCs w:val="28"/>
        </w:rPr>
      </w:pPr>
      <w:r w:rsidRPr="00947004">
        <w:rPr>
          <w:spacing w:val="-8"/>
          <w:sz w:val="24"/>
          <w:szCs w:val="28"/>
        </w:rPr>
        <w:t>Учебная программа «Изобразительное искусство» разработана для 1 — 4 класса начальной школы.</w:t>
      </w:r>
    </w:p>
    <w:p w:rsidR="00947004" w:rsidRDefault="00947004" w:rsidP="00947004">
      <w:pPr>
        <w:shd w:val="clear" w:color="auto" w:fill="FFFFFF"/>
        <w:spacing w:after="0" w:line="20" w:lineRule="atLeast"/>
        <w:ind w:right="5" w:firstLine="720"/>
        <w:jc w:val="both"/>
        <w:rPr>
          <w:spacing w:val="-8"/>
          <w:sz w:val="28"/>
          <w:szCs w:val="28"/>
        </w:rPr>
      </w:pPr>
      <w:r w:rsidRPr="00947004">
        <w:rPr>
          <w:spacing w:val="-8"/>
          <w:sz w:val="24"/>
          <w:szCs w:val="28"/>
        </w:rPr>
        <w:t xml:space="preserve">Предмет изучается: в  классе — 34 ч в год (при 1 ч в неделю). 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right="5" w:firstLine="720"/>
        <w:jc w:val="center"/>
        <w:rPr>
          <w:b/>
          <w:spacing w:val="-8"/>
          <w:sz w:val="32"/>
          <w:szCs w:val="28"/>
        </w:rPr>
      </w:pPr>
      <w:r w:rsidRPr="00947004">
        <w:rPr>
          <w:b/>
          <w:spacing w:val="-8"/>
          <w:sz w:val="32"/>
          <w:szCs w:val="28"/>
        </w:rPr>
        <w:t>Результаты изучения курса.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5" w:right="5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firstLine="720"/>
        <w:jc w:val="both"/>
        <w:rPr>
          <w:sz w:val="24"/>
          <w:szCs w:val="24"/>
        </w:rPr>
      </w:pPr>
      <w:r w:rsidRPr="00947004">
        <w:rPr>
          <w:b/>
          <w:sz w:val="24"/>
          <w:szCs w:val="24"/>
        </w:rPr>
        <w:t>Личностные результаты</w:t>
      </w:r>
      <w:r w:rsidRPr="00947004">
        <w:rPr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947004" w:rsidRPr="00947004" w:rsidRDefault="00947004" w:rsidP="009470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чувство гордости за культуру и искусство Родины, своего народа;</w:t>
      </w:r>
    </w:p>
    <w:p w:rsidR="00947004" w:rsidRPr="00947004" w:rsidRDefault="00947004" w:rsidP="009470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947004" w:rsidRPr="00947004" w:rsidRDefault="00947004" w:rsidP="009470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947004" w:rsidRPr="00947004" w:rsidRDefault="00947004" w:rsidP="009470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proofErr w:type="spellStart"/>
      <w:r w:rsidRPr="00947004">
        <w:rPr>
          <w:sz w:val="24"/>
          <w:szCs w:val="24"/>
        </w:rPr>
        <w:t>сформированность</w:t>
      </w:r>
      <w:proofErr w:type="spellEnd"/>
      <w:r w:rsidRPr="00947004">
        <w:rPr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947004" w:rsidRPr="00947004" w:rsidRDefault="00947004" w:rsidP="009470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proofErr w:type="spellStart"/>
      <w:r w:rsidRPr="00947004">
        <w:rPr>
          <w:sz w:val="24"/>
          <w:szCs w:val="24"/>
        </w:rPr>
        <w:t>сформированность</w:t>
      </w:r>
      <w:proofErr w:type="spellEnd"/>
      <w:r w:rsidRPr="00947004">
        <w:rPr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color w:val="000000"/>
          <w:sz w:val="24"/>
          <w:szCs w:val="24"/>
        </w:rPr>
      </w:pPr>
      <w:r w:rsidRPr="00947004">
        <w:rPr>
          <w:color w:val="000000"/>
          <w:sz w:val="24"/>
          <w:szCs w:val="24"/>
        </w:rPr>
        <w:t xml:space="preserve">овладение навыками коллективной деятельности </w:t>
      </w:r>
      <w:r w:rsidRPr="00947004">
        <w:rPr>
          <w:sz w:val="24"/>
          <w:szCs w:val="24"/>
        </w:rPr>
        <w:t xml:space="preserve">в процессе совместной творческой работы </w:t>
      </w:r>
      <w:r w:rsidRPr="00947004">
        <w:rPr>
          <w:color w:val="000000"/>
          <w:sz w:val="24"/>
          <w:szCs w:val="24"/>
        </w:rPr>
        <w:t>в команде одноклассников под руководством учителя;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color w:val="000000"/>
          <w:sz w:val="24"/>
          <w:szCs w:val="24"/>
        </w:rPr>
      </w:pPr>
      <w:r w:rsidRPr="00947004">
        <w:rPr>
          <w:sz w:val="24"/>
          <w:szCs w:val="24"/>
        </w:rPr>
        <w:t>умение сотрудничать</w:t>
      </w:r>
      <w:r w:rsidRPr="00947004">
        <w:rPr>
          <w:b/>
          <w:sz w:val="24"/>
          <w:szCs w:val="24"/>
        </w:rPr>
        <w:t xml:space="preserve"> </w:t>
      </w:r>
      <w:r w:rsidRPr="00947004">
        <w:rPr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sz w:val="24"/>
          <w:szCs w:val="24"/>
        </w:rPr>
      </w:pPr>
      <w:r w:rsidRPr="00947004">
        <w:rPr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947004" w:rsidRPr="00947004" w:rsidRDefault="00947004" w:rsidP="00947004">
      <w:pPr>
        <w:spacing w:after="0" w:line="20" w:lineRule="atLeast"/>
        <w:ind w:left="1440"/>
        <w:rPr>
          <w:sz w:val="24"/>
          <w:szCs w:val="24"/>
        </w:rPr>
      </w:pPr>
      <w:proofErr w:type="spellStart"/>
      <w:r w:rsidRPr="00947004">
        <w:rPr>
          <w:b/>
          <w:sz w:val="24"/>
          <w:szCs w:val="24"/>
        </w:rPr>
        <w:t>Метапредметные</w:t>
      </w:r>
      <w:proofErr w:type="spellEnd"/>
      <w:r w:rsidRPr="00947004">
        <w:rPr>
          <w:b/>
          <w:sz w:val="24"/>
          <w:szCs w:val="24"/>
        </w:rPr>
        <w:t xml:space="preserve"> результаты</w:t>
      </w:r>
      <w:r w:rsidRPr="00947004">
        <w:rPr>
          <w:sz w:val="24"/>
          <w:szCs w:val="24"/>
        </w:rPr>
        <w:t xml:space="preserve"> характеризуют уровень</w:t>
      </w:r>
    </w:p>
    <w:p w:rsidR="00947004" w:rsidRPr="00947004" w:rsidRDefault="00947004" w:rsidP="00947004">
      <w:pPr>
        <w:spacing w:after="0" w:line="20" w:lineRule="atLeast"/>
        <w:rPr>
          <w:sz w:val="24"/>
          <w:szCs w:val="24"/>
        </w:rPr>
      </w:pPr>
      <w:proofErr w:type="spellStart"/>
      <w:r w:rsidRPr="00947004">
        <w:rPr>
          <w:sz w:val="24"/>
          <w:szCs w:val="24"/>
        </w:rPr>
        <w:t>сформированности</w:t>
      </w:r>
      <w:proofErr w:type="spellEnd"/>
      <w:r w:rsidRPr="00947004">
        <w:rPr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947004" w:rsidRPr="00947004" w:rsidRDefault="00947004" w:rsidP="0094700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rPr>
          <w:sz w:val="24"/>
          <w:szCs w:val="24"/>
        </w:rPr>
      </w:pPr>
      <w:r w:rsidRPr="00947004">
        <w:rPr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947004" w:rsidRPr="00947004" w:rsidRDefault="00947004" w:rsidP="0094700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947004" w:rsidRPr="00947004" w:rsidRDefault="00947004" w:rsidP="0094700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947004" w:rsidRPr="00947004" w:rsidRDefault="00947004" w:rsidP="0094700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47004" w:rsidRPr="00947004" w:rsidRDefault="00947004" w:rsidP="0094700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умение рационально строить самостоятельную творческую деятельность, </w:t>
      </w:r>
      <w:r w:rsidRPr="00947004">
        <w:rPr>
          <w:sz w:val="24"/>
          <w:szCs w:val="24"/>
        </w:rPr>
        <w:lastRenderedPageBreak/>
        <w:t>умение организовать место занятий;</w:t>
      </w:r>
    </w:p>
    <w:p w:rsidR="00947004" w:rsidRPr="00947004" w:rsidRDefault="00947004" w:rsidP="0094700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947004" w:rsidRPr="00947004" w:rsidRDefault="00947004" w:rsidP="00947004">
      <w:pPr>
        <w:shd w:val="clear" w:color="auto" w:fill="FFFFFF"/>
        <w:spacing w:after="0" w:line="20" w:lineRule="atLeast"/>
        <w:ind w:left="5" w:right="5" w:firstLine="720"/>
        <w:jc w:val="both"/>
        <w:rPr>
          <w:b/>
          <w:sz w:val="24"/>
          <w:szCs w:val="24"/>
        </w:rPr>
      </w:pPr>
      <w:r w:rsidRPr="00947004">
        <w:rPr>
          <w:b/>
          <w:sz w:val="24"/>
          <w:szCs w:val="24"/>
        </w:rPr>
        <w:t xml:space="preserve">Предметные результаты </w:t>
      </w:r>
      <w:r w:rsidRPr="00947004">
        <w:rPr>
          <w:sz w:val="24"/>
          <w:szCs w:val="24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after="0" w:line="20" w:lineRule="atLeast"/>
        <w:ind w:left="709" w:right="10" w:firstLine="720"/>
        <w:jc w:val="both"/>
        <w:rPr>
          <w:sz w:val="24"/>
          <w:szCs w:val="24"/>
        </w:rPr>
      </w:pPr>
      <w:proofErr w:type="gramStart"/>
      <w:r w:rsidRPr="00947004">
        <w:rPr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</w:tabs>
        <w:autoSpaceDE w:val="0"/>
        <w:autoSpaceDN w:val="0"/>
        <w:adjustRightInd w:val="0"/>
        <w:spacing w:after="0" w:line="20" w:lineRule="atLeast"/>
        <w:ind w:left="709"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знание основных видов и жанров пространственно-визуальных искусств;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0" w:lineRule="atLeast"/>
        <w:ind w:left="709" w:right="11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понимание образной природы искусства;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0" w:lineRule="atLeast"/>
        <w:ind w:left="709" w:right="11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эстетическая оценка явлений природы, событий окружающего мира;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0" w:lineRule="atLeast"/>
        <w:ind w:left="709" w:right="11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0" w:lineRule="atLeast"/>
        <w:ind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34" w:firstLine="720"/>
        <w:jc w:val="both"/>
        <w:rPr>
          <w:sz w:val="24"/>
          <w:szCs w:val="24"/>
        </w:rPr>
      </w:pPr>
      <w:r w:rsidRPr="00947004">
        <w:rPr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947004">
        <w:rPr>
          <w:iCs/>
          <w:sz w:val="24"/>
          <w:szCs w:val="24"/>
        </w:rPr>
        <w:softHyphen/>
        <w:t>тельных средствах;</w:t>
      </w:r>
      <w:r w:rsidRPr="00947004">
        <w:rPr>
          <w:b/>
          <w:sz w:val="24"/>
          <w:szCs w:val="24"/>
        </w:rPr>
        <w:t xml:space="preserve">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34" w:firstLine="720"/>
        <w:jc w:val="both"/>
        <w:rPr>
          <w:sz w:val="24"/>
          <w:szCs w:val="24"/>
        </w:rPr>
      </w:pPr>
      <w:r w:rsidRPr="00947004">
        <w:rPr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947004">
        <w:rPr>
          <w:sz w:val="24"/>
          <w:szCs w:val="24"/>
        </w:rPr>
        <w:t xml:space="preserve">ственных музеев своего региона;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before="5" w:after="0" w:line="20" w:lineRule="atLeast"/>
        <w:ind w:right="29" w:firstLine="720"/>
        <w:jc w:val="both"/>
        <w:rPr>
          <w:sz w:val="24"/>
          <w:szCs w:val="24"/>
        </w:rPr>
      </w:pPr>
      <w:r w:rsidRPr="00947004">
        <w:rPr>
          <w:iCs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0" w:lineRule="atLeast"/>
        <w:ind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0" w:lineRule="atLeast"/>
        <w:ind w:right="10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947004">
        <w:rPr>
          <w:sz w:val="24"/>
          <w:szCs w:val="24"/>
        </w:rPr>
        <w:softHyphen/>
        <w:t>шение к природе, человеку, обществу;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947004">
        <w:rPr>
          <w:sz w:val="24"/>
          <w:szCs w:val="24"/>
        </w:rPr>
        <w:t>цветоведения</w:t>
      </w:r>
      <w:proofErr w:type="spellEnd"/>
      <w:r w:rsidRPr="00947004">
        <w:rPr>
          <w:sz w:val="24"/>
          <w:szCs w:val="24"/>
        </w:rPr>
        <w:t>, основ графической грамоты;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b/>
          <w:sz w:val="24"/>
          <w:szCs w:val="24"/>
        </w:rPr>
      </w:pPr>
      <w:r w:rsidRPr="00947004">
        <w:rPr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947004">
        <w:rPr>
          <w:b/>
          <w:sz w:val="24"/>
          <w:szCs w:val="24"/>
        </w:rPr>
        <w:t xml:space="preserve">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sz w:val="24"/>
          <w:szCs w:val="24"/>
        </w:rPr>
      </w:pPr>
      <w:r w:rsidRPr="00947004">
        <w:rPr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sz w:val="24"/>
          <w:szCs w:val="24"/>
        </w:rPr>
      </w:pPr>
      <w:r w:rsidRPr="00947004">
        <w:rPr>
          <w:sz w:val="24"/>
          <w:szCs w:val="24"/>
        </w:rPr>
        <w:t>умение рассуждать</w:t>
      </w:r>
      <w:r w:rsidRPr="00947004">
        <w:rPr>
          <w:b/>
          <w:sz w:val="24"/>
          <w:szCs w:val="24"/>
        </w:rPr>
        <w:t xml:space="preserve"> </w:t>
      </w:r>
      <w:r w:rsidRPr="00947004">
        <w:rPr>
          <w:sz w:val="24"/>
          <w:szCs w:val="24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sz w:val="24"/>
          <w:szCs w:val="24"/>
        </w:rPr>
      </w:pPr>
      <w:r w:rsidRPr="00947004">
        <w:rPr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0" w:lineRule="atLeast"/>
        <w:ind w:right="5" w:firstLine="72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sz w:val="24"/>
          <w:szCs w:val="24"/>
        </w:rPr>
      </w:pPr>
      <w:r w:rsidRPr="00947004">
        <w:rPr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sz w:val="24"/>
          <w:szCs w:val="24"/>
        </w:rPr>
      </w:pPr>
      <w:r w:rsidRPr="00947004">
        <w:rPr>
          <w:sz w:val="24"/>
          <w:szCs w:val="24"/>
        </w:rPr>
        <w:t>умение  объяснять</w:t>
      </w:r>
      <w:r w:rsidRPr="00947004">
        <w:rPr>
          <w:b/>
          <w:sz w:val="24"/>
          <w:szCs w:val="24"/>
        </w:rPr>
        <w:t xml:space="preserve"> </w:t>
      </w:r>
      <w:r w:rsidRPr="00947004">
        <w:rPr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sz w:val="24"/>
          <w:szCs w:val="24"/>
        </w:rPr>
      </w:pPr>
      <w:r w:rsidRPr="00947004">
        <w:rPr>
          <w:sz w:val="24"/>
          <w:szCs w:val="24"/>
        </w:rPr>
        <w:lastRenderedPageBreak/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947004" w:rsidRPr="00947004" w:rsidRDefault="00947004" w:rsidP="0094700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ind w:firstLine="720"/>
        <w:rPr>
          <w:sz w:val="24"/>
          <w:szCs w:val="24"/>
        </w:rPr>
      </w:pPr>
      <w:r w:rsidRPr="00947004">
        <w:rPr>
          <w:sz w:val="24"/>
          <w:szCs w:val="24"/>
        </w:rPr>
        <w:t>умение приводить примеры</w:t>
      </w:r>
      <w:r w:rsidRPr="00947004">
        <w:rPr>
          <w:b/>
          <w:sz w:val="24"/>
          <w:szCs w:val="24"/>
        </w:rPr>
        <w:t xml:space="preserve"> </w:t>
      </w:r>
      <w:r w:rsidRPr="00947004">
        <w:rPr>
          <w:sz w:val="24"/>
          <w:szCs w:val="24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F92FEB" w:rsidRPr="00947004" w:rsidRDefault="00F92FEB" w:rsidP="00947004">
      <w:pPr>
        <w:spacing w:after="0" w:line="20" w:lineRule="atLeast"/>
        <w:rPr>
          <w:sz w:val="24"/>
          <w:szCs w:val="24"/>
        </w:rPr>
      </w:pPr>
    </w:p>
    <w:p w:rsidR="00947004" w:rsidRDefault="00947004" w:rsidP="00947004">
      <w:pPr>
        <w:spacing w:after="0" w:line="20" w:lineRule="atLeast"/>
        <w:jc w:val="center"/>
        <w:rPr>
          <w:b/>
          <w:i/>
          <w:sz w:val="28"/>
          <w:szCs w:val="24"/>
        </w:rPr>
      </w:pPr>
      <w:proofErr w:type="spellStart"/>
      <w:r w:rsidRPr="00947004">
        <w:rPr>
          <w:b/>
          <w:i/>
          <w:sz w:val="28"/>
          <w:szCs w:val="24"/>
        </w:rPr>
        <w:t>Учебно</w:t>
      </w:r>
      <w:proofErr w:type="spellEnd"/>
      <w:r w:rsidRPr="00947004">
        <w:rPr>
          <w:b/>
          <w:i/>
          <w:sz w:val="28"/>
          <w:szCs w:val="24"/>
        </w:rPr>
        <w:t xml:space="preserve"> – методическое обеспечение.</w:t>
      </w:r>
    </w:p>
    <w:p w:rsidR="00947004" w:rsidRPr="00947004" w:rsidRDefault="00947004" w:rsidP="00947004">
      <w:pPr>
        <w:spacing w:after="0" w:line="20" w:lineRule="atLeast"/>
        <w:rPr>
          <w:b/>
          <w:sz w:val="24"/>
          <w:szCs w:val="24"/>
        </w:rPr>
      </w:pPr>
      <w:r w:rsidRPr="00947004">
        <w:rPr>
          <w:b/>
          <w:sz w:val="24"/>
          <w:szCs w:val="24"/>
        </w:rPr>
        <w:t xml:space="preserve">Учебники: </w:t>
      </w:r>
    </w:p>
    <w:p w:rsidR="00947004" w:rsidRPr="00947004" w:rsidRDefault="00947004" w:rsidP="00947004">
      <w:pPr>
        <w:spacing w:after="0" w:line="20" w:lineRule="atLeast"/>
        <w:rPr>
          <w:sz w:val="24"/>
          <w:szCs w:val="24"/>
        </w:rPr>
      </w:pPr>
      <w:r w:rsidRPr="00947004">
        <w:rPr>
          <w:b/>
          <w:sz w:val="24"/>
          <w:szCs w:val="24"/>
        </w:rPr>
        <w:t xml:space="preserve">       </w:t>
      </w:r>
      <w:r w:rsidRPr="00947004">
        <w:rPr>
          <w:sz w:val="24"/>
          <w:szCs w:val="24"/>
        </w:rPr>
        <w:t>-</w:t>
      </w:r>
      <w:r w:rsidRPr="00947004">
        <w:rPr>
          <w:sz w:val="24"/>
          <w:szCs w:val="24"/>
        </w:rPr>
        <w:tab/>
        <w:t xml:space="preserve">Горяева  Н. А., </w:t>
      </w:r>
      <w:proofErr w:type="spellStart"/>
      <w:r w:rsidRPr="00947004">
        <w:rPr>
          <w:sz w:val="24"/>
          <w:szCs w:val="24"/>
        </w:rPr>
        <w:t>Неменская</w:t>
      </w:r>
      <w:proofErr w:type="spellEnd"/>
      <w:r w:rsidRPr="00947004">
        <w:rPr>
          <w:sz w:val="24"/>
          <w:szCs w:val="24"/>
        </w:rPr>
        <w:t xml:space="preserve">  Л. А., Питерских  А. С. Искусство вокруг нас. – М: Просвещение,2006;</w:t>
      </w:r>
    </w:p>
    <w:p w:rsidR="00947004" w:rsidRPr="00947004" w:rsidRDefault="00947004" w:rsidP="00947004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0" w:lineRule="atLeast"/>
        <w:rPr>
          <w:sz w:val="24"/>
          <w:szCs w:val="24"/>
        </w:rPr>
      </w:pPr>
      <w:r w:rsidRPr="00947004">
        <w:rPr>
          <w:b/>
          <w:sz w:val="24"/>
          <w:szCs w:val="24"/>
        </w:rPr>
        <w:t xml:space="preserve">        </w:t>
      </w:r>
      <w:r w:rsidRPr="00947004">
        <w:rPr>
          <w:sz w:val="24"/>
          <w:szCs w:val="24"/>
        </w:rPr>
        <w:t xml:space="preserve">  </w:t>
      </w:r>
      <w:r w:rsidRPr="00947004">
        <w:rPr>
          <w:b/>
          <w:sz w:val="24"/>
          <w:szCs w:val="24"/>
        </w:rPr>
        <w:t>Дидактические материалы</w:t>
      </w:r>
      <w:r w:rsidRPr="00947004">
        <w:rPr>
          <w:sz w:val="24"/>
          <w:szCs w:val="24"/>
        </w:rPr>
        <w:t xml:space="preserve">: </w:t>
      </w:r>
    </w:p>
    <w:p w:rsidR="00947004" w:rsidRPr="00947004" w:rsidRDefault="00947004" w:rsidP="00947004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0" w:lineRule="atLeast"/>
        <w:ind w:left="562"/>
        <w:rPr>
          <w:sz w:val="24"/>
          <w:szCs w:val="24"/>
        </w:rPr>
      </w:pPr>
      <w:proofErr w:type="spellStart"/>
      <w:r w:rsidRPr="00947004">
        <w:rPr>
          <w:sz w:val="24"/>
          <w:szCs w:val="24"/>
        </w:rPr>
        <w:t>Дорожкин</w:t>
      </w:r>
      <w:proofErr w:type="spellEnd"/>
      <w:r w:rsidRPr="00947004">
        <w:rPr>
          <w:sz w:val="24"/>
          <w:szCs w:val="24"/>
        </w:rPr>
        <w:t xml:space="preserve">, Ю. Г. Хохломская роспись. - М.: </w:t>
      </w:r>
      <w:proofErr w:type="spellStart"/>
      <w:r w:rsidRPr="00947004">
        <w:rPr>
          <w:sz w:val="24"/>
          <w:szCs w:val="24"/>
        </w:rPr>
        <w:t>Мозайский</w:t>
      </w:r>
      <w:proofErr w:type="spellEnd"/>
      <w:r w:rsidRPr="00947004">
        <w:rPr>
          <w:sz w:val="24"/>
          <w:szCs w:val="24"/>
        </w:rPr>
        <w:t>, 1999,</w:t>
      </w:r>
    </w:p>
    <w:p w:rsidR="00947004" w:rsidRPr="00947004" w:rsidRDefault="00947004" w:rsidP="00947004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0" w:lineRule="atLeast"/>
        <w:ind w:left="562"/>
        <w:rPr>
          <w:sz w:val="24"/>
          <w:szCs w:val="24"/>
        </w:rPr>
      </w:pPr>
      <w:proofErr w:type="spellStart"/>
      <w:r w:rsidRPr="00947004">
        <w:rPr>
          <w:sz w:val="24"/>
          <w:szCs w:val="24"/>
        </w:rPr>
        <w:t>Жегалова</w:t>
      </w:r>
      <w:proofErr w:type="spellEnd"/>
      <w:r w:rsidRPr="00947004">
        <w:rPr>
          <w:sz w:val="24"/>
          <w:szCs w:val="24"/>
        </w:rPr>
        <w:t>, С. И. Росписи Хохломы. - М.: Детская литература, 1991,</w:t>
      </w:r>
    </w:p>
    <w:p w:rsidR="00947004" w:rsidRPr="00947004" w:rsidRDefault="00947004" w:rsidP="00947004">
      <w:pPr>
        <w:widowControl w:val="0"/>
        <w:numPr>
          <w:ilvl w:val="0"/>
          <w:numId w:val="5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0" w:lineRule="atLeast"/>
        <w:ind w:left="720" w:hanging="360"/>
        <w:rPr>
          <w:spacing w:val="-10"/>
          <w:sz w:val="24"/>
          <w:szCs w:val="24"/>
        </w:rPr>
      </w:pPr>
      <w:proofErr w:type="spellStart"/>
      <w:r w:rsidRPr="00947004">
        <w:rPr>
          <w:sz w:val="24"/>
          <w:szCs w:val="24"/>
        </w:rPr>
        <w:t>Дорожкин</w:t>
      </w:r>
      <w:proofErr w:type="spellEnd"/>
      <w:r w:rsidRPr="00947004">
        <w:rPr>
          <w:sz w:val="24"/>
          <w:szCs w:val="24"/>
        </w:rPr>
        <w:t xml:space="preserve">, Ю. Г. Городецкая роспись. </w:t>
      </w:r>
      <w:proofErr w:type="gramStart"/>
      <w:r w:rsidRPr="00947004">
        <w:rPr>
          <w:sz w:val="24"/>
          <w:szCs w:val="24"/>
        </w:rPr>
        <w:t>-М</w:t>
      </w:r>
      <w:proofErr w:type="gramEnd"/>
      <w:r w:rsidRPr="00947004">
        <w:rPr>
          <w:sz w:val="24"/>
          <w:szCs w:val="24"/>
        </w:rPr>
        <w:t xml:space="preserve">.: </w:t>
      </w:r>
      <w:proofErr w:type="spellStart"/>
      <w:r w:rsidRPr="00947004">
        <w:rPr>
          <w:sz w:val="24"/>
          <w:szCs w:val="24"/>
        </w:rPr>
        <w:t>Мозайский</w:t>
      </w:r>
      <w:proofErr w:type="spellEnd"/>
      <w:r w:rsidRPr="00947004">
        <w:rPr>
          <w:sz w:val="24"/>
          <w:szCs w:val="24"/>
        </w:rPr>
        <w:t>, 1999.</w:t>
      </w:r>
    </w:p>
    <w:p w:rsidR="00947004" w:rsidRPr="00947004" w:rsidRDefault="00947004" w:rsidP="00947004">
      <w:pPr>
        <w:widowControl w:val="0"/>
        <w:numPr>
          <w:ilvl w:val="0"/>
          <w:numId w:val="5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0" w:lineRule="atLeast"/>
        <w:ind w:left="720" w:hanging="360"/>
        <w:rPr>
          <w:spacing w:val="-14"/>
          <w:sz w:val="24"/>
          <w:szCs w:val="24"/>
        </w:rPr>
      </w:pPr>
      <w:proofErr w:type="spellStart"/>
      <w:r w:rsidRPr="00947004">
        <w:rPr>
          <w:sz w:val="24"/>
          <w:szCs w:val="24"/>
        </w:rPr>
        <w:t>Дорожкин</w:t>
      </w:r>
      <w:proofErr w:type="spellEnd"/>
      <w:r w:rsidRPr="00947004">
        <w:rPr>
          <w:sz w:val="24"/>
          <w:szCs w:val="24"/>
        </w:rPr>
        <w:t xml:space="preserve">, Ю. Г. </w:t>
      </w:r>
      <w:proofErr w:type="spellStart"/>
      <w:r w:rsidRPr="00947004">
        <w:rPr>
          <w:sz w:val="24"/>
          <w:szCs w:val="24"/>
        </w:rPr>
        <w:t>Жостовская</w:t>
      </w:r>
      <w:proofErr w:type="spellEnd"/>
      <w:r w:rsidRPr="00947004">
        <w:rPr>
          <w:sz w:val="24"/>
          <w:szCs w:val="24"/>
        </w:rPr>
        <w:t xml:space="preserve"> роспись. </w:t>
      </w:r>
      <w:proofErr w:type="gramStart"/>
      <w:r w:rsidRPr="00947004">
        <w:rPr>
          <w:sz w:val="24"/>
          <w:szCs w:val="24"/>
        </w:rPr>
        <w:t>-М</w:t>
      </w:r>
      <w:proofErr w:type="gramEnd"/>
      <w:r w:rsidRPr="00947004">
        <w:rPr>
          <w:sz w:val="24"/>
          <w:szCs w:val="24"/>
        </w:rPr>
        <w:t xml:space="preserve">.: </w:t>
      </w:r>
      <w:proofErr w:type="spellStart"/>
      <w:r w:rsidRPr="00947004">
        <w:rPr>
          <w:sz w:val="24"/>
          <w:szCs w:val="24"/>
        </w:rPr>
        <w:t>Мозайский</w:t>
      </w:r>
      <w:proofErr w:type="spellEnd"/>
      <w:r w:rsidRPr="00947004">
        <w:rPr>
          <w:sz w:val="24"/>
          <w:szCs w:val="24"/>
        </w:rPr>
        <w:t>, 1999.</w:t>
      </w:r>
    </w:p>
    <w:p w:rsidR="00947004" w:rsidRPr="00947004" w:rsidRDefault="00947004" w:rsidP="00947004">
      <w:pPr>
        <w:spacing w:after="0" w:line="20" w:lineRule="atLeast"/>
        <w:rPr>
          <w:sz w:val="24"/>
          <w:szCs w:val="24"/>
        </w:rPr>
      </w:pPr>
    </w:p>
    <w:p w:rsidR="00947004" w:rsidRPr="00947004" w:rsidRDefault="00947004" w:rsidP="00947004">
      <w:pPr>
        <w:spacing w:after="0" w:line="20" w:lineRule="atLeast"/>
        <w:rPr>
          <w:sz w:val="24"/>
          <w:szCs w:val="24"/>
        </w:rPr>
      </w:pPr>
      <w:r w:rsidRPr="00947004">
        <w:rPr>
          <w:sz w:val="24"/>
          <w:szCs w:val="24"/>
        </w:rPr>
        <w:t xml:space="preserve"> </w:t>
      </w:r>
      <w:r w:rsidRPr="00947004">
        <w:rPr>
          <w:b/>
          <w:sz w:val="24"/>
          <w:szCs w:val="24"/>
        </w:rPr>
        <w:t>Методическая литература</w:t>
      </w:r>
      <w:r w:rsidRPr="00947004">
        <w:rPr>
          <w:sz w:val="24"/>
          <w:szCs w:val="24"/>
        </w:rPr>
        <w:t xml:space="preserve">: </w:t>
      </w:r>
    </w:p>
    <w:p w:rsidR="00947004" w:rsidRPr="00947004" w:rsidRDefault="00947004" w:rsidP="00947004">
      <w:pPr>
        <w:spacing w:after="0" w:line="20" w:lineRule="atLeast"/>
        <w:ind w:left="360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1. Концепция и программы для начальных классов «Школа России»</w:t>
      </w:r>
      <w:proofErr w:type="gramStart"/>
      <w:r w:rsidRPr="00947004">
        <w:rPr>
          <w:sz w:val="24"/>
          <w:szCs w:val="24"/>
        </w:rPr>
        <w:t>,ч</w:t>
      </w:r>
      <w:proofErr w:type="gramEnd"/>
      <w:r w:rsidRPr="00947004">
        <w:rPr>
          <w:sz w:val="24"/>
          <w:szCs w:val="24"/>
        </w:rPr>
        <w:t>. 2, Москва «Просвещение», 2008 г.</w:t>
      </w:r>
    </w:p>
    <w:p w:rsidR="00947004" w:rsidRPr="00947004" w:rsidRDefault="00947004" w:rsidP="00947004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0" w:lineRule="atLeast"/>
        <w:ind w:left="360"/>
        <w:rPr>
          <w:sz w:val="24"/>
          <w:szCs w:val="24"/>
        </w:rPr>
      </w:pPr>
      <w:r w:rsidRPr="00947004">
        <w:rPr>
          <w:bCs/>
          <w:sz w:val="24"/>
          <w:szCs w:val="24"/>
          <w:lang w:bidi="he-IL"/>
        </w:rPr>
        <w:t xml:space="preserve">2. </w:t>
      </w:r>
      <w:proofErr w:type="spellStart"/>
      <w:r w:rsidRPr="00947004">
        <w:rPr>
          <w:bCs/>
          <w:sz w:val="24"/>
          <w:szCs w:val="24"/>
          <w:lang w:bidi="he-IL"/>
        </w:rPr>
        <w:t>Л.А.Неменская</w:t>
      </w:r>
      <w:proofErr w:type="spellEnd"/>
      <w:r w:rsidRPr="00947004">
        <w:rPr>
          <w:bCs/>
          <w:sz w:val="24"/>
          <w:szCs w:val="24"/>
          <w:lang w:bidi="he-IL"/>
        </w:rPr>
        <w:t xml:space="preserve">. «Ты и искусство. Учебник для 3 класса» - </w:t>
      </w:r>
      <w:r w:rsidRPr="00947004">
        <w:rPr>
          <w:sz w:val="24"/>
          <w:szCs w:val="24"/>
        </w:rPr>
        <w:t xml:space="preserve">Москва, «Просвещение», 2007 г. 3. И.В. Федотова. «Изобразительное искусство 3 класс: поурочные планы по учебнику </w:t>
      </w:r>
      <w:r w:rsidRPr="00947004">
        <w:rPr>
          <w:bCs/>
          <w:sz w:val="24"/>
          <w:szCs w:val="24"/>
          <w:lang w:bidi="he-IL"/>
        </w:rPr>
        <w:t xml:space="preserve">Л.А. </w:t>
      </w:r>
      <w:proofErr w:type="spellStart"/>
      <w:r w:rsidRPr="00947004">
        <w:rPr>
          <w:bCs/>
          <w:sz w:val="24"/>
          <w:szCs w:val="24"/>
          <w:lang w:bidi="he-IL"/>
        </w:rPr>
        <w:t>Неменской</w:t>
      </w:r>
      <w:proofErr w:type="spellEnd"/>
      <w:r w:rsidRPr="00947004">
        <w:rPr>
          <w:bCs/>
          <w:sz w:val="24"/>
          <w:szCs w:val="24"/>
          <w:lang w:bidi="he-IL"/>
        </w:rPr>
        <w:t>»</w:t>
      </w:r>
      <w:proofErr w:type="gramStart"/>
      <w:r w:rsidRPr="00947004">
        <w:rPr>
          <w:bCs/>
          <w:sz w:val="24"/>
          <w:szCs w:val="24"/>
          <w:lang w:bidi="he-IL"/>
        </w:rPr>
        <w:t xml:space="preserve"> ,</w:t>
      </w:r>
      <w:proofErr w:type="gramEnd"/>
      <w:r w:rsidRPr="00947004">
        <w:rPr>
          <w:bCs/>
          <w:sz w:val="24"/>
          <w:szCs w:val="24"/>
          <w:lang w:bidi="he-IL"/>
        </w:rPr>
        <w:t xml:space="preserve"> Волгоград, « Учитель», 2008 г.</w:t>
      </w:r>
      <w:r w:rsidRPr="00947004">
        <w:rPr>
          <w:sz w:val="24"/>
          <w:szCs w:val="24"/>
        </w:rPr>
        <w:t xml:space="preserve"> </w:t>
      </w:r>
      <w:proofErr w:type="spellStart"/>
      <w:r w:rsidRPr="00947004">
        <w:rPr>
          <w:sz w:val="24"/>
          <w:szCs w:val="24"/>
        </w:rPr>
        <w:t>Неменский</w:t>
      </w:r>
      <w:proofErr w:type="spellEnd"/>
      <w:r w:rsidRPr="00947004">
        <w:rPr>
          <w:sz w:val="24"/>
          <w:szCs w:val="24"/>
        </w:rPr>
        <w:t>, Б. М. ИЗО и художественный труд. - М.: Просвещение, 1998;</w:t>
      </w:r>
    </w:p>
    <w:p w:rsidR="00947004" w:rsidRPr="00947004" w:rsidRDefault="00947004" w:rsidP="00947004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0" w:lineRule="atLeast"/>
        <w:ind w:left="360"/>
        <w:rPr>
          <w:sz w:val="24"/>
          <w:szCs w:val="24"/>
        </w:rPr>
      </w:pPr>
      <w:r w:rsidRPr="00947004">
        <w:rPr>
          <w:sz w:val="24"/>
          <w:szCs w:val="24"/>
        </w:rPr>
        <w:t>4. Рылова Л. Б. «Изобразительное искусство в школе». - Ижевск, 1998;</w:t>
      </w:r>
    </w:p>
    <w:p w:rsidR="00947004" w:rsidRPr="00947004" w:rsidRDefault="00947004" w:rsidP="00947004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0" w:lineRule="atLeast"/>
        <w:ind w:left="360"/>
        <w:rPr>
          <w:sz w:val="24"/>
          <w:szCs w:val="24"/>
        </w:rPr>
      </w:pPr>
      <w:r w:rsidRPr="00947004">
        <w:rPr>
          <w:sz w:val="24"/>
          <w:szCs w:val="24"/>
        </w:rPr>
        <w:t xml:space="preserve">5. Ростовцев  Н. Н. Методика преподавания </w:t>
      </w:r>
      <w:proofErr w:type="gramStart"/>
      <w:r w:rsidRPr="00947004">
        <w:rPr>
          <w:sz w:val="24"/>
          <w:szCs w:val="24"/>
        </w:rPr>
        <w:t>ИЗО</w:t>
      </w:r>
      <w:proofErr w:type="gramEnd"/>
      <w:r w:rsidRPr="00947004">
        <w:rPr>
          <w:sz w:val="24"/>
          <w:szCs w:val="24"/>
        </w:rPr>
        <w:t xml:space="preserve"> в школе. - М: </w:t>
      </w:r>
      <w:proofErr w:type="spellStart"/>
      <w:r w:rsidRPr="00947004">
        <w:rPr>
          <w:sz w:val="24"/>
          <w:szCs w:val="24"/>
        </w:rPr>
        <w:t>Агар</w:t>
      </w:r>
      <w:proofErr w:type="spellEnd"/>
      <w:r w:rsidRPr="00947004">
        <w:rPr>
          <w:sz w:val="24"/>
          <w:szCs w:val="24"/>
        </w:rPr>
        <w:t>, 1998;</w:t>
      </w:r>
    </w:p>
    <w:p w:rsidR="00947004" w:rsidRPr="00947004" w:rsidRDefault="00947004" w:rsidP="00947004">
      <w:pPr>
        <w:spacing w:after="0" w:line="20" w:lineRule="atLeast"/>
        <w:ind w:left="360" w:right="141"/>
        <w:jc w:val="both"/>
        <w:rPr>
          <w:sz w:val="24"/>
          <w:szCs w:val="24"/>
          <w:lang w:bidi="he-IL"/>
        </w:rPr>
      </w:pPr>
      <w:r w:rsidRPr="00947004">
        <w:rPr>
          <w:sz w:val="24"/>
          <w:szCs w:val="24"/>
          <w:lang w:bidi="he-IL"/>
        </w:rPr>
        <w:t xml:space="preserve">6. И.К. </w:t>
      </w:r>
      <w:proofErr w:type="spellStart"/>
      <w:r w:rsidRPr="00947004">
        <w:rPr>
          <w:sz w:val="24"/>
          <w:szCs w:val="24"/>
          <w:lang w:bidi="he-IL"/>
        </w:rPr>
        <w:t>Щеблыкин</w:t>
      </w:r>
      <w:proofErr w:type="spellEnd"/>
      <w:r w:rsidRPr="00947004">
        <w:rPr>
          <w:sz w:val="24"/>
          <w:szCs w:val="24"/>
          <w:lang w:bidi="he-IL"/>
        </w:rPr>
        <w:t xml:space="preserve"> и др. «Аппликационные работы в начальных классах», Москва, </w:t>
      </w:r>
    </w:p>
    <w:p w:rsidR="00947004" w:rsidRPr="00947004" w:rsidRDefault="00947004" w:rsidP="00947004">
      <w:pPr>
        <w:spacing w:after="0" w:line="20" w:lineRule="atLeast"/>
        <w:ind w:left="360" w:right="141"/>
        <w:jc w:val="both"/>
        <w:rPr>
          <w:sz w:val="24"/>
          <w:szCs w:val="24"/>
          <w:lang w:bidi="he-IL"/>
        </w:rPr>
      </w:pPr>
      <w:r w:rsidRPr="00947004">
        <w:rPr>
          <w:sz w:val="24"/>
          <w:szCs w:val="24"/>
          <w:lang w:bidi="he-IL"/>
        </w:rPr>
        <w:t>« Просвещение», 1990 г.</w:t>
      </w:r>
    </w:p>
    <w:p w:rsidR="00947004" w:rsidRPr="00947004" w:rsidRDefault="00947004" w:rsidP="00947004">
      <w:pPr>
        <w:spacing w:after="0" w:line="20" w:lineRule="atLeast"/>
        <w:ind w:left="360" w:right="141"/>
        <w:jc w:val="both"/>
        <w:rPr>
          <w:sz w:val="24"/>
          <w:szCs w:val="24"/>
        </w:rPr>
      </w:pPr>
      <w:r w:rsidRPr="00947004">
        <w:rPr>
          <w:sz w:val="24"/>
          <w:szCs w:val="24"/>
          <w:lang w:bidi="he-IL"/>
        </w:rPr>
        <w:t>7.</w:t>
      </w:r>
      <w:r w:rsidRPr="00947004">
        <w:rPr>
          <w:sz w:val="24"/>
          <w:szCs w:val="24"/>
        </w:rPr>
        <w:t>Костерин Н. П. «Учебное рисование», Москва, « Просвещение», 1984 г.</w:t>
      </w:r>
    </w:p>
    <w:p w:rsidR="00947004" w:rsidRPr="00947004" w:rsidRDefault="00947004" w:rsidP="00947004">
      <w:pPr>
        <w:spacing w:after="0" w:line="20" w:lineRule="atLeast"/>
        <w:ind w:left="360" w:right="306"/>
        <w:jc w:val="both"/>
        <w:rPr>
          <w:sz w:val="24"/>
          <w:szCs w:val="24"/>
        </w:rPr>
      </w:pPr>
      <w:r w:rsidRPr="00947004">
        <w:rPr>
          <w:sz w:val="24"/>
          <w:szCs w:val="24"/>
        </w:rPr>
        <w:t>8.   Н.М. «Изобразительное искусство в начальных классах», Москва</w:t>
      </w:r>
      <w:proofErr w:type="gramStart"/>
      <w:r w:rsidRPr="00947004">
        <w:rPr>
          <w:sz w:val="24"/>
          <w:szCs w:val="24"/>
        </w:rPr>
        <w:t>,«</w:t>
      </w:r>
      <w:proofErr w:type="gramEnd"/>
      <w:r w:rsidRPr="00947004">
        <w:rPr>
          <w:sz w:val="24"/>
          <w:szCs w:val="24"/>
        </w:rPr>
        <w:t xml:space="preserve"> Просвещение», 1985 г.</w:t>
      </w:r>
    </w:p>
    <w:p w:rsidR="00947004" w:rsidRPr="00947004" w:rsidRDefault="00947004" w:rsidP="00947004">
      <w:pPr>
        <w:spacing w:after="0" w:line="20" w:lineRule="atLeast"/>
        <w:ind w:left="360" w:right="306"/>
        <w:jc w:val="both"/>
        <w:rPr>
          <w:sz w:val="24"/>
          <w:szCs w:val="24"/>
        </w:rPr>
      </w:pPr>
      <w:r w:rsidRPr="00947004">
        <w:rPr>
          <w:sz w:val="24"/>
          <w:szCs w:val="24"/>
        </w:rPr>
        <w:t xml:space="preserve">9. </w:t>
      </w:r>
      <w:proofErr w:type="spellStart"/>
      <w:r w:rsidRPr="00947004">
        <w:rPr>
          <w:sz w:val="24"/>
          <w:szCs w:val="24"/>
        </w:rPr>
        <w:t>Компанцева</w:t>
      </w:r>
      <w:proofErr w:type="spellEnd"/>
      <w:r w:rsidRPr="00947004">
        <w:rPr>
          <w:sz w:val="24"/>
          <w:szCs w:val="24"/>
        </w:rPr>
        <w:t xml:space="preserve"> Л. В. «Поэтические образы в детском рисунке»,  Москва «Просвещение»,1985 г.</w:t>
      </w:r>
    </w:p>
    <w:p w:rsidR="00947004" w:rsidRPr="00947004" w:rsidRDefault="00947004" w:rsidP="009470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0" w:lineRule="atLeast"/>
        <w:ind w:left="569"/>
        <w:rPr>
          <w:spacing w:val="-15"/>
          <w:sz w:val="24"/>
          <w:szCs w:val="24"/>
        </w:rPr>
      </w:pPr>
      <w:r w:rsidRPr="00947004">
        <w:rPr>
          <w:b/>
          <w:sz w:val="24"/>
          <w:szCs w:val="24"/>
        </w:rPr>
        <w:t xml:space="preserve"> </w:t>
      </w:r>
      <w:proofErr w:type="spellStart"/>
      <w:r w:rsidRPr="00947004">
        <w:rPr>
          <w:sz w:val="24"/>
          <w:szCs w:val="24"/>
        </w:rPr>
        <w:t>Неменский</w:t>
      </w:r>
      <w:proofErr w:type="spellEnd"/>
      <w:r w:rsidRPr="00947004">
        <w:rPr>
          <w:sz w:val="24"/>
          <w:szCs w:val="24"/>
        </w:rPr>
        <w:t>, Б. М. Искусство вокруг нас. - М.: Просвещение, 2003.</w:t>
      </w:r>
    </w:p>
    <w:p w:rsidR="00947004" w:rsidRPr="00947004" w:rsidRDefault="00947004" w:rsidP="009470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before="7" w:after="0" w:line="20" w:lineRule="atLeast"/>
        <w:ind w:left="569"/>
        <w:rPr>
          <w:spacing w:val="-15"/>
          <w:sz w:val="24"/>
          <w:szCs w:val="24"/>
        </w:rPr>
      </w:pPr>
      <w:proofErr w:type="spellStart"/>
      <w:r w:rsidRPr="00947004">
        <w:rPr>
          <w:sz w:val="24"/>
          <w:szCs w:val="24"/>
        </w:rPr>
        <w:t>Неменский</w:t>
      </w:r>
      <w:proofErr w:type="spellEnd"/>
      <w:r w:rsidRPr="00947004">
        <w:rPr>
          <w:sz w:val="24"/>
          <w:szCs w:val="24"/>
        </w:rPr>
        <w:t>, Б. М. Твоя мастерская. - М.: Просвещение, 2003.</w:t>
      </w:r>
    </w:p>
    <w:p w:rsidR="00947004" w:rsidRPr="00947004" w:rsidRDefault="00947004" w:rsidP="009470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0" w:lineRule="atLeast"/>
        <w:ind w:firstLine="569"/>
        <w:rPr>
          <w:spacing w:val="-15"/>
          <w:sz w:val="24"/>
          <w:szCs w:val="24"/>
        </w:rPr>
      </w:pPr>
      <w:proofErr w:type="spellStart"/>
      <w:r w:rsidRPr="00947004">
        <w:rPr>
          <w:sz w:val="24"/>
          <w:szCs w:val="24"/>
        </w:rPr>
        <w:t>Неменский</w:t>
      </w:r>
      <w:proofErr w:type="spellEnd"/>
      <w:r w:rsidRPr="00947004">
        <w:rPr>
          <w:sz w:val="24"/>
          <w:szCs w:val="24"/>
        </w:rPr>
        <w:t>, Б. М. Изобразительное искусство и художественный труд: 1-4 классы. - М.: Просвещение, 2003.</w:t>
      </w:r>
    </w:p>
    <w:p w:rsidR="00947004" w:rsidRPr="00947004" w:rsidRDefault="00947004" w:rsidP="0094700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0" w:lineRule="atLeast"/>
        <w:ind w:firstLine="569"/>
        <w:rPr>
          <w:spacing w:val="-15"/>
          <w:sz w:val="24"/>
          <w:szCs w:val="24"/>
        </w:rPr>
      </w:pPr>
      <w:proofErr w:type="spellStart"/>
      <w:r w:rsidRPr="00947004">
        <w:rPr>
          <w:sz w:val="24"/>
          <w:szCs w:val="24"/>
        </w:rPr>
        <w:t>Неменский</w:t>
      </w:r>
      <w:proofErr w:type="spellEnd"/>
      <w:r w:rsidRPr="00947004">
        <w:rPr>
          <w:sz w:val="24"/>
          <w:szCs w:val="24"/>
        </w:rPr>
        <w:t>, Б. М. Изобразительное искусство и художественный труд: 1-8 классы. - М.: Просвещение, 2003.</w:t>
      </w:r>
    </w:p>
    <w:p w:rsidR="00947004" w:rsidRDefault="00947004" w:rsidP="00947004">
      <w:pPr>
        <w:spacing w:after="0" w:line="20" w:lineRule="atLeast"/>
        <w:rPr>
          <w:b/>
        </w:rPr>
      </w:pPr>
      <w:r w:rsidRPr="00305269">
        <w:rPr>
          <w:b/>
        </w:rPr>
        <w:br w:type="page"/>
      </w:r>
    </w:p>
    <w:p w:rsidR="00947004" w:rsidRPr="00947004" w:rsidRDefault="00947004" w:rsidP="00947004">
      <w:pPr>
        <w:spacing w:after="0" w:line="20" w:lineRule="atLeast"/>
        <w:jc w:val="center"/>
        <w:rPr>
          <w:b/>
          <w:i/>
          <w:sz w:val="28"/>
          <w:szCs w:val="24"/>
        </w:rPr>
      </w:pPr>
    </w:p>
    <w:sectPr w:rsidR="00947004" w:rsidRPr="00947004" w:rsidSect="00D76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00E37"/>
    <w:multiLevelType w:val="singleLevel"/>
    <w:tmpl w:val="29E836A8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46286"/>
    <w:multiLevelType w:val="hybridMultilevel"/>
    <w:tmpl w:val="1662231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FEB"/>
    <w:rsid w:val="00947004"/>
    <w:rsid w:val="00D760AF"/>
    <w:rsid w:val="00F9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2512</Words>
  <Characters>14324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2012-09-16T18:45:00Z</dcterms:created>
  <dcterms:modified xsi:type="dcterms:W3CDTF">2012-09-16T19:06:00Z</dcterms:modified>
</cp:coreProperties>
</file>